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A0B" w:rsidRDefault="00880A0B" w:rsidP="00880A0B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167A6">
        <w:rPr>
          <w:rFonts w:ascii="Times New Roman" w:eastAsia="Times New Roman" w:hAnsi="Times New Roman"/>
          <w:b/>
          <w:sz w:val="28"/>
          <w:szCs w:val="28"/>
          <w:lang w:eastAsia="ru-RU"/>
        </w:rPr>
        <w:t>Аннотация к рабочей программе учебного предмета</w:t>
      </w:r>
    </w:p>
    <w:p w:rsidR="00880A0B" w:rsidRPr="00F167A6" w:rsidRDefault="00880A0B" w:rsidP="00880A0B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0A0B" w:rsidRPr="00E83B46" w:rsidRDefault="00880A0B" w:rsidP="00880A0B">
      <w:pPr>
        <w:spacing w:after="0" w:line="240" w:lineRule="auto"/>
        <w:ind w:left="-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Физическая культура</w:t>
      </w:r>
    </w:p>
    <w:p w:rsidR="00880A0B" w:rsidRDefault="00880A0B" w:rsidP="00880A0B">
      <w:pPr>
        <w:spacing w:after="0"/>
        <w:ind w:left="-85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251D"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учебного предмета «</w:t>
      </w:r>
      <w:r w:rsidR="00A25FCA">
        <w:rPr>
          <w:rFonts w:ascii="Times New Roman" w:eastAsia="Times New Roman" w:hAnsi="Times New Roman"/>
          <w:sz w:val="28"/>
          <w:szCs w:val="28"/>
          <w:lang w:eastAsia="ru-RU"/>
        </w:rPr>
        <w:t>Физическая культура» для 1</w:t>
      </w:r>
      <w:r w:rsidRPr="0056251D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класса </w:t>
      </w:r>
      <w:r w:rsidRPr="00F167A6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составлена </w:t>
      </w:r>
      <w:r w:rsidRPr="0056251D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</w:t>
      </w:r>
      <w:r w:rsidRPr="00F167A6">
        <w:rPr>
          <w:rFonts w:ascii="Times New Roman" w:eastAsia="Times New Roman" w:hAnsi="Times New Roman"/>
          <w:sz w:val="28"/>
          <w:szCs w:val="28"/>
          <w:lang w:eastAsia="ru-RU"/>
        </w:rPr>
        <w:t xml:space="preserve"> с требованиями Ф</w:t>
      </w:r>
      <w:r w:rsidRPr="0056251D">
        <w:rPr>
          <w:rFonts w:ascii="Times New Roman" w:eastAsia="Times New Roman" w:hAnsi="Times New Roman"/>
          <w:sz w:val="28"/>
          <w:szCs w:val="28"/>
          <w:lang w:eastAsia="ru-RU"/>
        </w:rPr>
        <w:t xml:space="preserve">едерального государственного образовательного стандарта начального общего образования к результатам освоения </w:t>
      </w:r>
      <w:r w:rsidRPr="00F167A6">
        <w:rPr>
          <w:rFonts w:ascii="Times New Roman" w:eastAsia="Times New Roman" w:hAnsi="Times New Roman"/>
          <w:sz w:val="28"/>
          <w:szCs w:val="28"/>
          <w:lang w:eastAsia="ru-RU"/>
        </w:rPr>
        <w:t>основной образовательной программы,</w:t>
      </w:r>
      <w:r w:rsidRPr="0056251D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основе</w:t>
      </w:r>
      <w:r w:rsidRPr="00F167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6251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примерной программы </w:t>
      </w:r>
      <w:r w:rsidRPr="00F167A6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начального общего образования и  </w:t>
      </w:r>
      <w:r w:rsidRPr="005625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167A6">
        <w:rPr>
          <w:rFonts w:ascii="Times New Roman" w:eastAsia="Times New Roman" w:hAnsi="Times New Roman"/>
          <w:sz w:val="28"/>
          <w:szCs w:val="28"/>
          <w:lang w:eastAsia="ru-RU"/>
        </w:rPr>
        <w:t>с учётом авторской программы</w:t>
      </w:r>
      <w:r w:rsidRPr="00F167A6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Pr="00880A0B">
        <w:rPr>
          <w:rFonts w:ascii="Times New Roman" w:hAnsi="Times New Roman"/>
          <w:color w:val="000000"/>
          <w:sz w:val="28"/>
          <w:szCs w:val="28"/>
        </w:rPr>
        <w:t>В.И.Ляха</w:t>
      </w:r>
      <w:proofErr w:type="spellEnd"/>
      <w:r w:rsidRPr="00880A0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25FCA" w:rsidRPr="00F167A6" w:rsidRDefault="00A25FCA" w:rsidP="00880A0B">
      <w:pPr>
        <w:spacing w:after="0"/>
        <w:ind w:left="-85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5ACB" w:rsidRDefault="00B25ACB" w:rsidP="00B25ACB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886296">
        <w:rPr>
          <w:rFonts w:ascii="Times New Roman" w:hAnsi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B25ACB" w:rsidRDefault="00B25ACB" w:rsidP="00B25AC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/>
          <w:sz w:val="28"/>
          <w:szCs w:val="28"/>
        </w:rPr>
        <w:t xml:space="preserve">,   </w:t>
      </w:r>
      <w:r>
        <w:rPr>
          <w:rFonts w:ascii="Times New Roman" w:hAnsi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 тематическое планирование, </w:t>
      </w:r>
      <w:r w:rsidR="00A25FCA">
        <w:rPr>
          <w:rFonts w:ascii="Times New Roman" w:hAnsi="Times New Roman"/>
          <w:sz w:val="28"/>
          <w:szCs w:val="28"/>
        </w:rPr>
        <w:t>критерии оценивания</w:t>
      </w:r>
      <w:r>
        <w:rPr>
          <w:rFonts w:ascii="Times New Roman" w:hAnsi="Times New Roman"/>
          <w:sz w:val="28"/>
          <w:szCs w:val="28"/>
        </w:rPr>
        <w:t>, календарно – тематическое планирование.</w:t>
      </w:r>
    </w:p>
    <w:p w:rsidR="00A25FCA" w:rsidRPr="00A25FCA" w:rsidRDefault="00A25FCA" w:rsidP="00B25ACB">
      <w:pPr>
        <w:spacing w:after="0"/>
        <w:rPr>
          <w:rFonts w:ascii="Times New Roman" w:hAnsi="Times New Roman"/>
          <w:sz w:val="28"/>
          <w:szCs w:val="28"/>
        </w:rPr>
      </w:pPr>
    </w:p>
    <w:p w:rsidR="00A25FCA" w:rsidRPr="00A25FCA" w:rsidRDefault="00A25FCA" w:rsidP="00A25FC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25FCA">
        <w:rPr>
          <w:rFonts w:ascii="Times New Roman" w:hAnsi="Times New Roman"/>
          <w:sz w:val="28"/>
          <w:szCs w:val="28"/>
        </w:rPr>
        <w:t xml:space="preserve">     Согласно учебного плана МБОУ </w:t>
      </w:r>
      <w:proofErr w:type="spellStart"/>
      <w:r w:rsidRPr="00A25FCA">
        <w:rPr>
          <w:rFonts w:ascii="Times New Roman" w:hAnsi="Times New Roman"/>
          <w:sz w:val="28"/>
          <w:szCs w:val="28"/>
        </w:rPr>
        <w:t>Туриловская</w:t>
      </w:r>
      <w:proofErr w:type="spellEnd"/>
      <w:r w:rsidRPr="00A25FCA">
        <w:rPr>
          <w:rFonts w:ascii="Times New Roman" w:hAnsi="Times New Roman"/>
          <w:sz w:val="28"/>
          <w:szCs w:val="28"/>
        </w:rPr>
        <w:t xml:space="preserve"> СОШ на 2021-2022учебный год на изучение учебного предмета « Физическая культура» в 1 классе отводится 99 часо</w:t>
      </w:r>
      <w:proofErr w:type="gramStart"/>
      <w:r w:rsidRPr="00A25FCA">
        <w:rPr>
          <w:rFonts w:ascii="Times New Roman" w:hAnsi="Times New Roman"/>
          <w:sz w:val="28"/>
          <w:szCs w:val="28"/>
        </w:rPr>
        <w:t>в(</w:t>
      </w:r>
      <w:proofErr w:type="gramEnd"/>
      <w:r w:rsidRPr="00A25FCA">
        <w:rPr>
          <w:rFonts w:ascii="Times New Roman" w:hAnsi="Times New Roman"/>
          <w:sz w:val="28"/>
          <w:szCs w:val="28"/>
        </w:rPr>
        <w:t xml:space="preserve"> из расчета 3часа в неделю)</w:t>
      </w:r>
    </w:p>
    <w:p w:rsidR="00A25FCA" w:rsidRPr="00A25FCA" w:rsidRDefault="00A25FCA" w:rsidP="00A25FCA">
      <w:pPr>
        <w:framePr w:hSpace="180" w:wrap="around" w:vAnchor="text" w:hAnchor="margin" w:xAlign="right" w:y="163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A25FCA">
        <w:rPr>
          <w:rFonts w:ascii="Times New Roman" w:hAnsi="Times New Roman"/>
          <w:sz w:val="28"/>
          <w:szCs w:val="28"/>
        </w:rPr>
        <w:t>Учитывая календарный учебный график школы на 2021-2022 учебный год данная рабочая программа составлена на 98 учебных часов</w:t>
      </w:r>
      <w:proofErr w:type="gramStart"/>
      <w:r w:rsidRPr="00A25FCA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A25FCA">
        <w:rPr>
          <w:rFonts w:ascii="Times New Roman" w:hAnsi="Times New Roman"/>
          <w:sz w:val="28"/>
          <w:szCs w:val="28"/>
        </w:rPr>
        <w:t xml:space="preserve"> Фактически будет проведено 93 часа</w:t>
      </w:r>
      <w:r w:rsidRPr="00A25FCA">
        <w:rPr>
          <w:rFonts w:ascii="Times New Roman" w:hAnsi="Times New Roman"/>
          <w:bCs/>
          <w:sz w:val="28"/>
          <w:szCs w:val="28"/>
        </w:rPr>
        <w:t>. 5 часов приходятся на праздничные дни (8марта,  2мая, 3 мая  9 мая ,10 мая 2021 г.)Программа будет выполнена за счет уплотнения материала по темам : «</w:t>
      </w:r>
      <w:r w:rsidRPr="00A25FCA">
        <w:rPr>
          <w:rFonts w:ascii="Times New Roman" w:hAnsi="Times New Roman"/>
          <w:color w:val="000000"/>
          <w:spacing w:val="-3"/>
          <w:sz w:val="28"/>
          <w:szCs w:val="28"/>
        </w:rPr>
        <w:t>Прохожде</w:t>
      </w:r>
      <w:r w:rsidRPr="00A25FCA">
        <w:rPr>
          <w:rFonts w:ascii="Times New Roman" w:hAnsi="Times New Roman"/>
          <w:color w:val="000000"/>
          <w:spacing w:val="-3"/>
          <w:sz w:val="28"/>
          <w:szCs w:val="28"/>
        </w:rPr>
        <w:softHyphen/>
      </w:r>
      <w:r w:rsidRPr="00A25FCA">
        <w:rPr>
          <w:rFonts w:ascii="Times New Roman" w:hAnsi="Times New Roman"/>
          <w:color w:val="000000"/>
          <w:spacing w:val="2"/>
          <w:sz w:val="28"/>
          <w:szCs w:val="28"/>
        </w:rPr>
        <w:t>ние поло</w:t>
      </w:r>
      <w:r w:rsidRPr="00A25FCA">
        <w:rPr>
          <w:rFonts w:ascii="Times New Roman" w:hAnsi="Times New Roman"/>
          <w:color w:val="000000"/>
          <w:sz w:val="28"/>
          <w:szCs w:val="28"/>
        </w:rPr>
        <w:t>сы препят</w:t>
      </w:r>
      <w:r w:rsidRPr="00A25FCA">
        <w:rPr>
          <w:rFonts w:ascii="Times New Roman" w:hAnsi="Times New Roman"/>
          <w:color w:val="000000"/>
          <w:spacing w:val="-3"/>
          <w:sz w:val="28"/>
          <w:szCs w:val="28"/>
        </w:rPr>
        <w:t>ствий</w:t>
      </w:r>
      <w:r w:rsidRPr="00A25FCA">
        <w:rPr>
          <w:rFonts w:ascii="Times New Roman" w:hAnsi="Times New Roman"/>
          <w:color w:val="000000"/>
          <w:sz w:val="28"/>
          <w:szCs w:val="28"/>
        </w:rPr>
        <w:t>», «</w:t>
      </w:r>
      <w:r w:rsidRPr="00A25FCA">
        <w:rPr>
          <w:rFonts w:ascii="Times New Roman" w:hAnsi="Times New Roman"/>
          <w:color w:val="000000"/>
          <w:spacing w:val="-1"/>
          <w:sz w:val="28"/>
          <w:szCs w:val="28"/>
        </w:rPr>
        <w:t>Подвиж</w:t>
      </w:r>
      <w:r w:rsidRPr="00A25FCA">
        <w:rPr>
          <w:rFonts w:ascii="Times New Roman" w:hAnsi="Times New Roman"/>
          <w:color w:val="000000"/>
          <w:spacing w:val="-2"/>
          <w:sz w:val="28"/>
          <w:szCs w:val="28"/>
        </w:rPr>
        <w:t xml:space="preserve">ные игры </w:t>
      </w:r>
      <w:r w:rsidRPr="00A25FCA">
        <w:rPr>
          <w:rFonts w:ascii="Times New Roman" w:hAnsi="Times New Roman"/>
          <w:color w:val="000000"/>
          <w:sz w:val="28"/>
          <w:szCs w:val="28"/>
        </w:rPr>
        <w:t xml:space="preserve">с мячом»2ч.  «Командные  </w:t>
      </w:r>
      <w:r w:rsidRPr="00A25FCA">
        <w:rPr>
          <w:rFonts w:ascii="Times New Roman" w:hAnsi="Times New Roman"/>
          <w:color w:val="000000"/>
          <w:spacing w:val="-1"/>
          <w:sz w:val="28"/>
          <w:szCs w:val="28"/>
        </w:rPr>
        <w:t>подвиж</w:t>
      </w:r>
      <w:r w:rsidRPr="00A25FCA">
        <w:rPr>
          <w:rFonts w:ascii="Times New Roman" w:hAnsi="Times New Roman"/>
          <w:color w:val="000000"/>
          <w:spacing w:val="-2"/>
          <w:sz w:val="28"/>
          <w:szCs w:val="28"/>
        </w:rPr>
        <w:t>ные игры» 2ч.</w:t>
      </w:r>
    </w:p>
    <w:p w:rsidR="00A25FCA" w:rsidRPr="00A25FCA" w:rsidRDefault="00A25FCA" w:rsidP="00A25FC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25F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Цели:</w:t>
      </w:r>
    </w:p>
    <w:p w:rsidR="00A25FCA" w:rsidRPr="00A25FCA" w:rsidRDefault="00A25FCA" w:rsidP="00A25FC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25F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</w:t>
      </w:r>
    </w:p>
    <w:p w:rsidR="00A25FCA" w:rsidRPr="00A25FCA" w:rsidRDefault="00A25FCA" w:rsidP="00A25FC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A25F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A25FCA" w:rsidRPr="00A25FCA" w:rsidRDefault="00A25FCA" w:rsidP="00A25FC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25F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A25FCA" w:rsidRPr="00A25FCA" w:rsidRDefault="00A25FCA" w:rsidP="00A25FC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A25F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развитие координационных (точность воспроизведения и дифференцирования пространственных, временных и силовых параметров движений, равновесие, ритм, быстрота и точность реагирования на сигналы, согласование движений, ориентирование в пространстве) и кондиционных (скоростных, скоростно-силовых, выносливости и гибкости) способностей;</w:t>
      </w:r>
      <w:proofErr w:type="gramEnd"/>
    </w:p>
    <w:p w:rsidR="00A25FCA" w:rsidRPr="00A25FCA" w:rsidRDefault="00A25FCA" w:rsidP="00A25FC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25F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- 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</w:t>
      </w:r>
    </w:p>
    <w:p w:rsidR="00A25FCA" w:rsidRPr="00A25FCA" w:rsidRDefault="00A25FCA" w:rsidP="00A25FC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25F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формирование элементарных знаний о личной гигиене, режиме дня, влиянии физических упражнений на состояние здоровья, работоспособность и развитие двигательных способностей;</w:t>
      </w:r>
    </w:p>
    <w:p w:rsidR="00A25FCA" w:rsidRPr="00A25FCA" w:rsidRDefault="00A25FCA" w:rsidP="00A25FC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25F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A25FCA" w:rsidRPr="00A25FCA" w:rsidRDefault="00A25FCA" w:rsidP="00A25FC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25F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A25FCA" w:rsidRPr="00A25FCA" w:rsidRDefault="00A25FCA" w:rsidP="00A25FC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25F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приобщение к самостоятельным занятиям физическими упражнениями, подвижным играм, формам активного отдыха и досуга, использование  их в свободное время на основе формирования интересов к определенным видам двигательной активности  и выявления предрасположенности к тем или иным видам деятельности;</w:t>
      </w:r>
    </w:p>
    <w:p w:rsidR="00A25FCA" w:rsidRPr="00A25FCA" w:rsidRDefault="00A25FCA" w:rsidP="00A25FC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25F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  обучение простейшим способам </w:t>
      </w:r>
      <w:proofErr w:type="gramStart"/>
      <w:r w:rsidRPr="00A25F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A25F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физической нагрузкой, отдельным показателям физического развития и физической подготовленности;</w:t>
      </w:r>
    </w:p>
    <w:p w:rsidR="00A25FCA" w:rsidRPr="00A25FCA" w:rsidRDefault="00A25FCA" w:rsidP="00A25FC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25F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</w:t>
      </w:r>
    </w:p>
    <w:p w:rsidR="00A25FCA" w:rsidRPr="00A25FCA" w:rsidRDefault="00A25FCA" w:rsidP="00A25FC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25F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 содействие развитию психических процессов (представления, памяти, мышления и др.) в ходе двигательной деят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ельности.</w:t>
      </w:r>
    </w:p>
    <w:p w:rsidR="0006118D" w:rsidRPr="00A25FCA" w:rsidRDefault="0006118D" w:rsidP="00A25FCA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</w:p>
    <w:sectPr w:rsidR="0006118D" w:rsidRPr="00A25FCA" w:rsidSect="00061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E19F9"/>
    <w:multiLevelType w:val="hybridMultilevel"/>
    <w:tmpl w:val="A176D3B8"/>
    <w:lvl w:ilvl="0" w:tplc="8AFA1108">
      <w:start w:val="1"/>
      <w:numFmt w:val="decimal"/>
      <w:lvlText w:val="%1)"/>
      <w:lvlJc w:val="left"/>
      <w:pPr>
        <w:ind w:left="2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7" w:hanging="360"/>
      </w:pPr>
    </w:lvl>
    <w:lvl w:ilvl="2" w:tplc="0419001B" w:tentative="1">
      <w:start w:val="1"/>
      <w:numFmt w:val="lowerRoman"/>
      <w:lvlText w:val="%3."/>
      <w:lvlJc w:val="right"/>
      <w:pPr>
        <w:ind w:left="1657" w:hanging="180"/>
      </w:pPr>
    </w:lvl>
    <w:lvl w:ilvl="3" w:tplc="0419000F" w:tentative="1">
      <w:start w:val="1"/>
      <w:numFmt w:val="decimal"/>
      <w:lvlText w:val="%4."/>
      <w:lvlJc w:val="left"/>
      <w:pPr>
        <w:ind w:left="2377" w:hanging="360"/>
      </w:pPr>
    </w:lvl>
    <w:lvl w:ilvl="4" w:tplc="04190019" w:tentative="1">
      <w:start w:val="1"/>
      <w:numFmt w:val="lowerLetter"/>
      <w:lvlText w:val="%5."/>
      <w:lvlJc w:val="left"/>
      <w:pPr>
        <w:ind w:left="3097" w:hanging="360"/>
      </w:pPr>
    </w:lvl>
    <w:lvl w:ilvl="5" w:tplc="0419001B" w:tentative="1">
      <w:start w:val="1"/>
      <w:numFmt w:val="lowerRoman"/>
      <w:lvlText w:val="%6."/>
      <w:lvlJc w:val="right"/>
      <w:pPr>
        <w:ind w:left="3817" w:hanging="180"/>
      </w:pPr>
    </w:lvl>
    <w:lvl w:ilvl="6" w:tplc="0419000F" w:tentative="1">
      <w:start w:val="1"/>
      <w:numFmt w:val="decimal"/>
      <w:lvlText w:val="%7."/>
      <w:lvlJc w:val="left"/>
      <w:pPr>
        <w:ind w:left="4537" w:hanging="360"/>
      </w:pPr>
    </w:lvl>
    <w:lvl w:ilvl="7" w:tplc="04190019" w:tentative="1">
      <w:start w:val="1"/>
      <w:numFmt w:val="lowerLetter"/>
      <w:lvlText w:val="%8."/>
      <w:lvlJc w:val="left"/>
      <w:pPr>
        <w:ind w:left="5257" w:hanging="360"/>
      </w:pPr>
    </w:lvl>
    <w:lvl w:ilvl="8" w:tplc="0419001B" w:tentative="1">
      <w:start w:val="1"/>
      <w:numFmt w:val="lowerRoman"/>
      <w:lvlText w:val="%9."/>
      <w:lvlJc w:val="right"/>
      <w:pPr>
        <w:ind w:left="59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0A0B"/>
    <w:rsid w:val="0006118D"/>
    <w:rsid w:val="001A450C"/>
    <w:rsid w:val="005A2DB0"/>
    <w:rsid w:val="00837D79"/>
    <w:rsid w:val="00880A0B"/>
    <w:rsid w:val="008A262A"/>
    <w:rsid w:val="00A25FCA"/>
    <w:rsid w:val="00B0483A"/>
    <w:rsid w:val="00B25ACB"/>
    <w:rsid w:val="00B665DF"/>
    <w:rsid w:val="00C0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6">
    <w:name w:val="c6"/>
    <w:basedOn w:val="a0"/>
    <w:rsid w:val="00880A0B"/>
  </w:style>
  <w:style w:type="paragraph" w:styleId="a3">
    <w:name w:val="List Paragraph"/>
    <w:basedOn w:val="a"/>
    <w:uiPriority w:val="34"/>
    <w:qFormat/>
    <w:rsid w:val="00880A0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A2D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A2D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6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2019-10-16T05:21:00Z</cp:lastPrinted>
  <dcterms:created xsi:type="dcterms:W3CDTF">2017-10-24T19:05:00Z</dcterms:created>
  <dcterms:modified xsi:type="dcterms:W3CDTF">2021-10-09T10:22:00Z</dcterms:modified>
</cp:coreProperties>
</file>